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F83" w:rsidRDefault="008E2F83" w:rsidP="00C3397F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000000"/>
          <w:sz w:val="28"/>
          <w:szCs w:val="28"/>
        </w:rPr>
        <w:t>Государственное  бюджетное общеобразовательное учреждение «Центр образования «Интеллект</w:t>
      </w:r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</w:rPr>
        <w:t>»»</w:t>
      </w:r>
      <w:proofErr w:type="gramEnd"/>
      <w:r>
        <w:rPr>
          <w:rFonts w:ascii="Times New Roman" w:hAnsi="Times New Roman" w:cs="Times New Roman"/>
          <w:b/>
          <w:color w:val="000000"/>
          <w:sz w:val="28"/>
          <w:szCs w:val="28"/>
        </w:rPr>
        <w:t>г. Владикавказ</w:t>
      </w:r>
    </w:p>
    <w:p w:rsidR="009A1BDE" w:rsidRPr="00C3397F" w:rsidRDefault="009A1BDE" w:rsidP="00C3397F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3397F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="00F332AC" w:rsidRPr="00C3397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Доска</w:t>
      </w:r>
      <w:r w:rsidRPr="00C3397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выбора »</w:t>
      </w:r>
      <w:r w:rsidR="00C3397F">
        <w:rPr>
          <w:rFonts w:ascii="Times New Roman" w:hAnsi="Times New Roman" w:cs="Times New Roman"/>
          <w:b/>
          <w:color w:val="000000"/>
          <w:sz w:val="28"/>
          <w:szCs w:val="28"/>
        </w:rPr>
        <w:t>,</w:t>
      </w:r>
      <w:r w:rsidR="004B5906" w:rsidRPr="00C3397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как эффективная форма рабо</w:t>
      </w:r>
      <w:r w:rsidR="00F332AC" w:rsidRPr="00C3397F">
        <w:rPr>
          <w:rFonts w:ascii="Times New Roman" w:hAnsi="Times New Roman" w:cs="Times New Roman"/>
          <w:b/>
          <w:color w:val="000000"/>
          <w:sz w:val="28"/>
          <w:szCs w:val="28"/>
        </w:rPr>
        <w:t>ты по развитию инициативы</w:t>
      </w:r>
      <w:r w:rsidRPr="00C3397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 самостоятельности</w:t>
      </w:r>
      <w:r w:rsidR="00C3397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у детей дошкольного возраста».</w:t>
      </w:r>
    </w:p>
    <w:p w:rsidR="009A1BDE" w:rsidRDefault="009A1BDE" w:rsidP="0016633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Авторы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</w:p>
    <w:p w:rsidR="009A1BDE" w:rsidRDefault="00C3397F" w:rsidP="0016633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</w:t>
      </w:r>
      <w:r w:rsidR="008E2F83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E2F83">
        <w:rPr>
          <w:rFonts w:ascii="Times New Roman" w:hAnsi="Times New Roman" w:cs="Times New Roman"/>
          <w:color w:val="000000"/>
          <w:sz w:val="28"/>
          <w:szCs w:val="28"/>
        </w:rPr>
        <w:t>Наниева</w:t>
      </w:r>
      <w:proofErr w:type="spellEnd"/>
      <w:r w:rsidR="008E2F83">
        <w:rPr>
          <w:rFonts w:ascii="Times New Roman" w:hAnsi="Times New Roman" w:cs="Times New Roman"/>
          <w:color w:val="000000"/>
          <w:sz w:val="28"/>
          <w:szCs w:val="28"/>
        </w:rPr>
        <w:t xml:space="preserve"> Елена </w:t>
      </w:r>
      <w:proofErr w:type="spellStart"/>
      <w:r w:rsidR="008E2F83">
        <w:rPr>
          <w:rFonts w:ascii="Times New Roman" w:hAnsi="Times New Roman" w:cs="Times New Roman"/>
          <w:color w:val="000000"/>
          <w:sz w:val="28"/>
          <w:szCs w:val="28"/>
        </w:rPr>
        <w:t>Суликоевна</w:t>
      </w:r>
      <w:proofErr w:type="spellEnd"/>
      <w:r w:rsidR="008E2F83">
        <w:rPr>
          <w:rFonts w:ascii="Times New Roman" w:hAnsi="Times New Roman" w:cs="Times New Roman"/>
          <w:color w:val="000000"/>
          <w:sz w:val="28"/>
          <w:szCs w:val="28"/>
        </w:rPr>
        <w:t xml:space="preserve"> (воспитатель)</w:t>
      </w:r>
    </w:p>
    <w:p w:rsidR="009A1BDE" w:rsidRDefault="00C3397F" w:rsidP="0016633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</w:t>
      </w:r>
      <w:r w:rsidR="008E2F83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E2F83">
        <w:rPr>
          <w:rFonts w:ascii="Times New Roman" w:hAnsi="Times New Roman" w:cs="Times New Roman"/>
          <w:color w:val="000000"/>
          <w:sz w:val="28"/>
          <w:szCs w:val="28"/>
        </w:rPr>
        <w:t>Хугаева</w:t>
      </w:r>
      <w:proofErr w:type="spellEnd"/>
      <w:r w:rsidR="008E2F83">
        <w:rPr>
          <w:rFonts w:ascii="Times New Roman" w:hAnsi="Times New Roman" w:cs="Times New Roman"/>
          <w:color w:val="000000"/>
          <w:sz w:val="28"/>
          <w:szCs w:val="28"/>
        </w:rPr>
        <w:t xml:space="preserve"> Вилена Георгиевна (воспитатель)</w:t>
      </w:r>
    </w:p>
    <w:p w:rsidR="004B5906" w:rsidRDefault="00C3397F" w:rsidP="00E54F8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9A1BDE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FE41B6" w:rsidRPr="00FE41B6">
        <w:rPr>
          <w:rFonts w:ascii="Times New Roman" w:hAnsi="Times New Roman" w:cs="Times New Roman"/>
          <w:color w:val="000000"/>
          <w:sz w:val="28"/>
          <w:szCs w:val="28"/>
        </w:rPr>
        <w:t xml:space="preserve">амостоятельность развивается в основных видах деятельности, </w:t>
      </w:r>
      <w:proofErr w:type="gramStart"/>
      <w:r w:rsidR="00FE41B6" w:rsidRPr="00FE41B6">
        <w:rPr>
          <w:rFonts w:ascii="Times New Roman" w:hAnsi="Times New Roman" w:cs="Times New Roman"/>
          <w:color w:val="000000"/>
          <w:sz w:val="28"/>
          <w:szCs w:val="28"/>
        </w:rPr>
        <w:t>свойственных для дошкольника</w:t>
      </w:r>
      <w:proofErr w:type="gramEnd"/>
      <w:r w:rsidR="00FE41B6" w:rsidRPr="00FE41B6">
        <w:rPr>
          <w:rFonts w:ascii="Times New Roman" w:hAnsi="Times New Roman" w:cs="Times New Roman"/>
          <w:color w:val="000000"/>
          <w:sz w:val="28"/>
          <w:szCs w:val="28"/>
        </w:rPr>
        <w:t xml:space="preserve">, как познавательная и игровая деятельности, деятельность общения, элементарная трудовая деятельность. </w:t>
      </w:r>
    </w:p>
    <w:p w:rsidR="004B5906" w:rsidRDefault="00FE41B6" w:rsidP="00E54F8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E41B6">
        <w:rPr>
          <w:rFonts w:ascii="Times New Roman" w:hAnsi="Times New Roman" w:cs="Times New Roman"/>
          <w:color w:val="000000"/>
          <w:sz w:val="28"/>
          <w:szCs w:val="28"/>
        </w:rPr>
        <w:t>Поэтом</w:t>
      </w:r>
      <w:r w:rsidR="004B5906">
        <w:rPr>
          <w:rFonts w:ascii="Times New Roman" w:hAnsi="Times New Roman" w:cs="Times New Roman"/>
          <w:color w:val="000000"/>
          <w:sz w:val="28"/>
          <w:szCs w:val="28"/>
        </w:rPr>
        <w:t>у на первый план перед нами</w:t>
      </w:r>
      <w:r w:rsidRPr="00FE41B6">
        <w:rPr>
          <w:rFonts w:ascii="Times New Roman" w:hAnsi="Times New Roman" w:cs="Times New Roman"/>
          <w:color w:val="000000"/>
          <w:sz w:val="28"/>
          <w:szCs w:val="28"/>
        </w:rPr>
        <w:t xml:space="preserve"> выдвигается задача организации такого педагогического процесса, в процессе воспитания и обучения которого дети должны научиться </w:t>
      </w:r>
      <w:proofErr w:type="gramStart"/>
      <w:r w:rsidRPr="00FE41B6">
        <w:rPr>
          <w:rFonts w:ascii="Times New Roman" w:hAnsi="Times New Roman" w:cs="Times New Roman"/>
          <w:color w:val="000000"/>
          <w:sz w:val="28"/>
          <w:szCs w:val="28"/>
        </w:rPr>
        <w:t>самостоятельно</w:t>
      </w:r>
      <w:proofErr w:type="gramEnd"/>
      <w:r w:rsidRPr="00FE41B6">
        <w:rPr>
          <w:rFonts w:ascii="Times New Roman" w:hAnsi="Times New Roman" w:cs="Times New Roman"/>
          <w:color w:val="000000"/>
          <w:sz w:val="28"/>
          <w:szCs w:val="28"/>
        </w:rPr>
        <w:t xml:space="preserve"> ставить цель и задачи своей деятельности, анализировать ее условия, формулировать проблемы и гипотезы, предположения о вариантах решения проблемных ситуаций, находить для этого средства, преодолевать разногласия, организовывать и корректировать ход как индивидуальной, так и совместной деятельности, достигая пол</w:t>
      </w:r>
      <w:r w:rsidR="004B5906">
        <w:rPr>
          <w:rFonts w:ascii="Times New Roman" w:hAnsi="Times New Roman" w:cs="Times New Roman"/>
          <w:color w:val="000000"/>
          <w:sz w:val="28"/>
          <w:szCs w:val="28"/>
        </w:rPr>
        <w:t xml:space="preserve">ожительного результата. </w:t>
      </w:r>
    </w:p>
    <w:p w:rsidR="009B3F43" w:rsidRDefault="004B5906" w:rsidP="00E54F8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Мы уверены,</w:t>
      </w:r>
      <w:r w:rsidR="00C3397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что </w:t>
      </w:r>
      <w:r w:rsidR="00C3397F">
        <w:rPr>
          <w:rFonts w:ascii="Times New Roman" w:hAnsi="Times New Roman" w:cs="Times New Roman"/>
          <w:color w:val="000000"/>
          <w:sz w:val="28"/>
          <w:szCs w:val="28"/>
        </w:rPr>
        <w:t xml:space="preserve">развивающая предметно-пространственная </w:t>
      </w:r>
      <w:r w:rsidR="00FE41B6" w:rsidRPr="00FE41B6">
        <w:rPr>
          <w:rFonts w:ascii="Times New Roman" w:hAnsi="Times New Roman" w:cs="Times New Roman"/>
          <w:color w:val="000000"/>
          <w:sz w:val="28"/>
          <w:szCs w:val="28"/>
        </w:rPr>
        <w:t xml:space="preserve"> среда должна быть разнообразна по своему содержанию. </w:t>
      </w:r>
    </w:p>
    <w:p w:rsidR="005671CD" w:rsidRPr="004B5906" w:rsidRDefault="005671CD" w:rsidP="00C3397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581150" cy="12520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zZT3T9F7Y8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2913" cy="12534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1CA5" w:rsidRDefault="00F54996" w:rsidP="00E54F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41B6">
        <w:rPr>
          <w:rFonts w:ascii="Times New Roman" w:hAnsi="Times New Roman" w:cs="Times New Roman"/>
          <w:sz w:val="28"/>
          <w:szCs w:val="28"/>
        </w:rPr>
        <w:t>Наша</w:t>
      </w:r>
      <w:r w:rsidR="0010370D" w:rsidRPr="00FE41B6">
        <w:rPr>
          <w:rFonts w:ascii="Times New Roman" w:hAnsi="Times New Roman" w:cs="Times New Roman"/>
          <w:sz w:val="28"/>
          <w:szCs w:val="28"/>
        </w:rPr>
        <w:t>Р</w:t>
      </w:r>
      <w:r w:rsidRPr="00FE41B6">
        <w:rPr>
          <w:rFonts w:ascii="Times New Roman" w:hAnsi="Times New Roman" w:cs="Times New Roman"/>
          <w:sz w:val="28"/>
          <w:szCs w:val="28"/>
        </w:rPr>
        <w:t xml:space="preserve">ППС </w:t>
      </w:r>
      <w:proofErr w:type="gramStart"/>
      <w:r w:rsidRPr="00FE41B6">
        <w:rPr>
          <w:rFonts w:ascii="Times New Roman" w:hAnsi="Times New Roman" w:cs="Times New Roman"/>
          <w:sz w:val="28"/>
          <w:szCs w:val="28"/>
        </w:rPr>
        <w:t>построена</w:t>
      </w:r>
      <w:proofErr w:type="gramEnd"/>
      <w:r w:rsidRPr="00FE41B6">
        <w:rPr>
          <w:rFonts w:ascii="Times New Roman" w:hAnsi="Times New Roman" w:cs="Times New Roman"/>
          <w:sz w:val="28"/>
          <w:szCs w:val="28"/>
        </w:rPr>
        <w:t xml:space="preserve"> в соотве</w:t>
      </w:r>
      <w:r w:rsidR="008A49CA" w:rsidRPr="00FE41B6">
        <w:rPr>
          <w:rFonts w:ascii="Times New Roman" w:hAnsi="Times New Roman" w:cs="Times New Roman"/>
          <w:sz w:val="28"/>
          <w:szCs w:val="28"/>
        </w:rPr>
        <w:t>т</w:t>
      </w:r>
      <w:r w:rsidRPr="00FE41B6">
        <w:rPr>
          <w:rFonts w:ascii="Times New Roman" w:hAnsi="Times New Roman" w:cs="Times New Roman"/>
          <w:sz w:val="28"/>
          <w:szCs w:val="28"/>
        </w:rPr>
        <w:t>ствии с ФГОСДО и возрастными особенностями детей. Она организована таким образом, чтобы дети могли самостоятельно исследовать окружающие</w:t>
      </w:r>
      <w:r w:rsidR="00FE41B6">
        <w:rPr>
          <w:rFonts w:ascii="Times New Roman" w:hAnsi="Times New Roman" w:cs="Times New Roman"/>
          <w:sz w:val="28"/>
          <w:szCs w:val="28"/>
        </w:rPr>
        <w:t xml:space="preserve"> предметы. Максимально используется все пространство</w:t>
      </w:r>
      <w:r w:rsidRPr="00FE41B6">
        <w:rPr>
          <w:rFonts w:ascii="Times New Roman" w:hAnsi="Times New Roman" w:cs="Times New Roman"/>
          <w:sz w:val="28"/>
          <w:szCs w:val="28"/>
        </w:rPr>
        <w:t xml:space="preserve"> группы, которое разделено на определенные центры активности.</w:t>
      </w:r>
    </w:p>
    <w:p w:rsidR="00FE41B6" w:rsidRDefault="00FE41B6" w:rsidP="00E54F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1.Центр экспериментирования</w:t>
      </w:r>
    </w:p>
    <w:p w:rsidR="00FE41B6" w:rsidRDefault="00FE41B6" w:rsidP="00E54F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2.Центр конструирования</w:t>
      </w:r>
    </w:p>
    <w:p w:rsidR="00FE41B6" w:rsidRDefault="00FE41B6" w:rsidP="00E54F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3.Центр игры</w:t>
      </w:r>
    </w:p>
    <w:p w:rsidR="00FE41B6" w:rsidRDefault="00FE41B6" w:rsidP="00E54F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4.Театральный центр</w:t>
      </w:r>
    </w:p>
    <w:p w:rsidR="00FE41B6" w:rsidRDefault="00FE41B6" w:rsidP="00E54F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5.Центр детского творчества</w:t>
      </w:r>
    </w:p>
    <w:p w:rsidR="00FE41B6" w:rsidRDefault="00FE41B6" w:rsidP="00E54F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6.Центр дидактических игр</w:t>
      </w:r>
    </w:p>
    <w:p w:rsidR="00FE41B6" w:rsidRDefault="00FE41B6" w:rsidP="00E54F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9B3F43">
        <w:rPr>
          <w:rFonts w:ascii="Times New Roman" w:hAnsi="Times New Roman" w:cs="Times New Roman"/>
          <w:sz w:val="28"/>
          <w:szCs w:val="28"/>
        </w:rPr>
        <w:t>Центр сенсорного развития</w:t>
      </w:r>
    </w:p>
    <w:p w:rsidR="009B3F43" w:rsidRPr="00FE41B6" w:rsidRDefault="009B3F43" w:rsidP="00E54F85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8.Литературный центр</w:t>
      </w:r>
    </w:p>
    <w:p w:rsidR="00F54996" w:rsidRDefault="00F54996" w:rsidP="00E54F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41B6">
        <w:rPr>
          <w:rFonts w:ascii="Times New Roman" w:hAnsi="Times New Roman" w:cs="Times New Roman"/>
          <w:sz w:val="28"/>
          <w:szCs w:val="28"/>
        </w:rPr>
        <w:t xml:space="preserve">Все центры оснащены игровым и развивающим материалом в соответствии с возрастом детей. </w:t>
      </w:r>
    </w:p>
    <w:p w:rsidR="0019703C" w:rsidRDefault="0019703C" w:rsidP="00E54F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1383501" cy="1844619"/>
            <wp:effectExtent l="0" t="0" r="7620" b="381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nYqe_PJ3_g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3682" cy="1844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83501" cy="1844618"/>
            <wp:effectExtent l="0" t="0" r="7620" b="381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q3gTY1za0k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5142" cy="18468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90651" cy="1854151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1jif015LZI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4273" cy="18589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419225" cy="189225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tk8OmHJzpQ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0864" cy="1894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703C" w:rsidRDefault="0019703C" w:rsidP="00E54F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4996" w:rsidRDefault="00F54996" w:rsidP="00E54F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41B6">
        <w:rPr>
          <w:rFonts w:ascii="Times New Roman" w:hAnsi="Times New Roman" w:cs="Times New Roman"/>
          <w:sz w:val="28"/>
          <w:szCs w:val="28"/>
        </w:rPr>
        <w:t>В соответствии с современными стандартами мы организовали РППС так, чтобы у ребенка был самостоятельный выбор : с кем</w:t>
      </w:r>
      <w:proofErr w:type="gramStart"/>
      <w:r w:rsidRPr="00FE41B6">
        <w:rPr>
          <w:rFonts w:ascii="Times New Roman" w:hAnsi="Times New Roman" w:cs="Times New Roman"/>
          <w:sz w:val="28"/>
          <w:szCs w:val="28"/>
        </w:rPr>
        <w:t xml:space="preserve">?, </w:t>
      </w:r>
      <w:proofErr w:type="gramEnd"/>
      <w:r w:rsidRPr="00FE41B6">
        <w:rPr>
          <w:rFonts w:ascii="Times New Roman" w:hAnsi="Times New Roman" w:cs="Times New Roman"/>
          <w:sz w:val="28"/>
          <w:szCs w:val="28"/>
        </w:rPr>
        <w:t>где?, как?, во что играть?...</w:t>
      </w:r>
    </w:p>
    <w:p w:rsidR="004F57EA" w:rsidRPr="004F57EA" w:rsidRDefault="004F57EA" w:rsidP="00E54F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57EA">
        <w:rPr>
          <w:rFonts w:ascii="Times New Roman" w:hAnsi="Times New Roman" w:cs="Times New Roman"/>
          <w:sz w:val="28"/>
          <w:szCs w:val="28"/>
        </w:rPr>
        <w:t>Существует очень много форм работы по поддержке детской инициативы и самостоятел</w:t>
      </w:r>
      <w:r w:rsidR="00F332AC">
        <w:rPr>
          <w:rFonts w:ascii="Times New Roman" w:hAnsi="Times New Roman" w:cs="Times New Roman"/>
          <w:sz w:val="28"/>
          <w:szCs w:val="28"/>
        </w:rPr>
        <w:t>ьности, одной из них является «Д</w:t>
      </w:r>
      <w:r w:rsidRPr="004F57EA">
        <w:rPr>
          <w:rFonts w:ascii="Times New Roman" w:hAnsi="Times New Roman" w:cs="Times New Roman"/>
          <w:sz w:val="28"/>
          <w:szCs w:val="28"/>
        </w:rPr>
        <w:t>оска выбора».</w:t>
      </w:r>
    </w:p>
    <w:p w:rsidR="00F54996" w:rsidRDefault="00F54996" w:rsidP="00E54F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41B6">
        <w:rPr>
          <w:rFonts w:ascii="Times New Roman" w:hAnsi="Times New Roman" w:cs="Times New Roman"/>
          <w:sz w:val="28"/>
          <w:szCs w:val="28"/>
        </w:rPr>
        <w:t>И мы решили оформить уголок с доской выбора в фор</w:t>
      </w:r>
      <w:r w:rsidR="00166338">
        <w:rPr>
          <w:rFonts w:ascii="Times New Roman" w:hAnsi="Times New Roman" w:cs="Times New Roman"/>
          <w:sz w:val="28"/>
          <w:szCs w:val="28"/>
        </w:rPr>
        <w:t>мате «</w:t>
      </w:r>
      <w:r w:rsidR="004F57EA">
        <w:rPr>
          <w:rFonts w:ascii="Times New Roman" w:hAnsi="Times New Roman" w:cs="Times New Roman"/>
          <w:sz w:val="28"/>
          <w:szCs w:val="28"/>
        </w:rPr>
        <w:t>говорящей стены»</w:t>
      </w:r>
      <w:proofErr w:type="gramStart"/>
      <w:r w:rsidR="004F57E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4F57EA">
        <w:rPr>
          <w:rFonts w:ascii="Times New Roman" w:hAnsi="Times New Roman" w:cs="Times New Roman"/>
          <w:sz w:val="28"/>
          <w:szCs w:val="28"/>
        </w:rPr>
        <w:t xml:space="preserve"> который </w:t>
      </w:r>
      <w:r w:rsidRPr="00FE41B6">
        <w:rPr>
          <w:rFonts w:ascii="Times New Roman" w:hAnsi="Times New Roman" w:cs="Times New Roman"/>
          <w:sz w:val="28"/>
          <w:szCs w:val="28"/>
        </w:rPr>
        <w:t xml:space="preserve"> поможет детям и педагогам планировать как образовательную, так  и игровую деятельность. Акцент ведется на социально-коммуникативное развитие и </w:t>
      </w:r>
      <w:proofErr w:type="spellStart"/>
      <w:r w:rsidRPr="00FE41B6">
        <w:rPr>
          <w:rFonts w:ascii="Times New Roman" w:hAnsi="Times New Roman" w:cs="Times New Roman"/>
          <w:sz w:val="28"/>
          <w:szCs w:val="28"/>
        </w:rPr>
        <w:t>саморегуляцию</w:t>
      </w:r>
      <w:proofErr w:type="spellEnd"/>
      <w:r w:rsidRPr="00FE41B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671CD" w:rsidRPr="00FE41B6" w:rsidRDefault="005671CD" w:rsidP="00E54F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110330" cy="1582690"/>
            <wp:effectExtent l="0" t="266700" r="0" b="24638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8563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106637" cy="1579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4996" w:rsidRPr="00FE41B6" w:rsidRDefault="004F57EA" w:rsidP="00E54F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</w:t>
      </w:r>
      <w:r w:rsidR="00F54996" w:rsidRPr="00FE41B6">
        <w:rPr>
          <w:rFonts w:ascii="Times New Roman" w:hAnsi="Times New Roman" w:cs="Times New Roman"/>
          <w:sz w:val="28"/>
          <w:szCs w:val="28"/>
        </w:rPr>
        <w:t xml:space="preserve"> – формирование у детей умения делать самостоятельный и осознанный выбор. </w:t>
      </w:r>
    </w:p>
    <w:p w:rsidR="00F54996" w:rsidRPr="00FE41B6" w:rsidRDefault="00F54996" w:rsidP="00E54F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41B6">
        <w:rPr>
          <w:rFonts w:ascii="Times New Roman" w:hAnsi="Times New Roman" w:cs="Times New Roman"/>
          <w:sz w:val="28"/>
          <w:szCs w:val="28"/>
        </w:rPr>
        <w:t xml:space="preserve">Наша задача -  сформировать у детей умение выбирать вид </w:t>
      </w:r>
      <w:r w:rsidR="004F57EA">
        <w:rPr>
          <w:rFonts w:ascii="Times New Roman" w:hAnsi="Times New Roman" w:cs="Times New Roman"/>
          <w:sz w:val="28"/>
          <w:szCs w:val="28"/>
        </w:rPr>
        <w:t xml:space="preserve">деятельности, планировать </w:t>
      </w:r>
      <w:r w:rsidRPr="00FE41B6">
        <w:rPr>
          <w:rFonts w:ascii="Times New Roman" w:hAnsi="Times New Roman" w:cs="Times New Roman"/>
          <w:sz w:val="28"/>
          <w:szCs w:val="28"/>
        </w:rPr>
        <w:t>и самим анализировать её.</w:t>
      </w:r>
    </w:p>
    <w:p w:rsidR="00E54F85" w:rsidRDefault="00F332AC" w:rsidP="00E54F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54996" w:rsidRPr="00FE41B6">
        <w:rPr>
          <w:rFonts w:ascii="Times New Roman" w:hAnsi="Times New Roman" w:cs="Times New Roman"/>
          <w:sz w:val="28"/>
          <w:szCs w:val="28"/>
        </w:rPr>
        <w:t>Доска выбора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54996" w:rsidRPr="00FE41B6">
        <w:rPr>
          <w:rFonts w:ascii="Times New Roman" w:hAnsi="Times New Roman" w:cs="Times New Roman"/>
          <w:sz w:val="28"/>
          <w:szCs w:val="28"/>
        </w:rPr>
        <w:t xml:space="preserve"> – доска, на которой обозначены центры активности в рисунках или символах, надписях; количество детей в каждом центре и место для обозначен</w:t>
      </w:r>
      <w:r w:rsidR="00166338">
        <w:rPr>
          <w:rFonts w:ascii="Times New Roman" w:hAnsi="Times New Roman" w:cs="Times New Roman"/>
          <w:sz w:val="28"/>
          <w:szCs w:val="28"/>
        </w:rPr>
        <w:t>ия собственного выбора детьми (</w:t>
      </w:r>
      <w:r w:rsidR="00F54996" w:rsidRPr="00FE41B6">
        <w:rPr>
          <w:rFonts w:ascii="Times New Roman" w:hAnsi="Times New Roman" w:cs="Times New Roman"/>
          <w:sz w:val="28"/>
          <w:szCs w:val="28"/>
        </w:rPr>
        <w:t>в среднем возрасте – фотографии детей).</w:t>
      </w:r>
    </w:p>
    <w:p w:rsidR="0031269C" w:rsidRDefault="0031269C" w:rsidP="00E54F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1960615" cy="1470408"/>
            <wp:effectExtent l="0" t="247650" r="0" b="2254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8569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955204" cy="1466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03597" cy="1352530"/>
            <wp:effectExtent l="0" t="266700" r="0" b="24828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8565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903422" cy="13524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4996" w:rsidRPr="00FE41B6" w:rsidRDefault="00F332AC" w:rsidP="00E54F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B5906">
        <w:rPr>
          <w:rFonts w:ascii="Times New Roman" w:hAnsi="Times New Roman" w:cs="Times New Roman"/>
          <w:sz w:val="28"/>
          <w:szCs w:val="28"/>
        </w:rPr>
        <w:t>Доска выбора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54996" w:rsidRPr="00FE41B6">
        <w:rPr>
          <w:rFonts w:ascii="Times New Roman" w:hAnsi="Times New Roman" w:cs="Times New Roman"/>
          <w:sz w:val="28"/>
          <w:szCs w:val="28"/>
        </w:rPr>
        <w:t xml:space="preserve"> используется в работе с </w:t>
      </w:r>
      <w:proofErr w:type="gramStart"/>
      <w:r w:rsidR="00F54996" w:rsidRPr="00FE41B6">
        <w:rPr>
          <w:rFonts w:ascii="Times New Roman" w:hAnsi="Times New Roman" w:cs="Times New Roman"/>
          <w:sz w:val="28"/>
          <w:szCs w:val="28"/>
        </w:rPr>
        <w:t>детьми</w:t>
      </w:r>
      <w:proofErr w:type="gramEnd"/>
      <w:r w:rsidR="00F54996" w:rsidRPr="00FE41B6">
        <w:rPr>
          <w:rFonts w:ascii="Times New Roman" w:hAnsi="Times New Roman" w:cs="Times New Roman"/>
          <w:sz w:val="28"/>
          <w:szCs w:val="28"/>
        </w:rPr>
        <w:t xml:space="preserve"> как среднего, так и старшего дошкольного</w:t>
      </w:r>
      <w:r w:rsidR="008A49CA" w:rsidRPr="00FE41B6">
        <w:rPr>
          <w:rFonts w:ascii="Times New Roman" w:hAnsi="Times New Roman" w:cs="Times New Roman"/>
          <w:sz w:val="28"/>
          <w:szCs w:val="28"/>
        </w:rPr>
        <w:t xml:space="preserve"> возраста.</w:t>
      </w:r>
    </w:p>
    <w:p w:rsidR="008A49CA" w:rsidRDefault="004B5906" w:rsidP="00E54F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тем как начать работу с</w:t>
      </w:r>
      <w:r w:rsidR="00F332AC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 Доской выбора</w:t>
      </w:r>
      <w:r w:rsidR="00E54F85">
        <w:rPr>
          <w:rFonts w:ascii="Times New Roman" w:hAnsi="Times New Roman" w:cs="Times New Roman"/>
          <w:sz w:val="28"/>
          <w:szCs w:val="28"/>
        </w:rPr>
        <w:t>»</w:t>
      </w:r>
      <w:r w:rsidR="008A49CA" w:rsidRPr="00FE41B6">
        <w:rPr>
          <w:rFonts w:ascii="Times New Roman" w:hAnsi="Times New Roman" w:cs="Times New Roman"/>
          <w:sz w:val="28"/>
          <w:szCs w:val="28"/>
        </w:rPr>
        <w:t>, дети собираются на паласе и обсуждают с воспитателем таки вопросы:  « Во что ты сегодня хочешь поиграть?», « Какой материал тебе для этого понадобится?», «С кем ты хотел этим заниматься?», то есть вопросы, которые помогут детям определить свой выбор.</w:t>
      </w:r>
    </w:p>
    <w:p w:rsidR="0019703C" w:rsidRPr="00FE41B6" w:rsidRDefault="0019703C" w:rsidP="00E54F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36259" cy="1149327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8603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0013" cy="11516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49CA" w:rsidRDefault="008A49CA" w:rsidP="00E54F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41B6">
        <w:rPr>
          <w:rFonts w:ascii="Times New Roman" w:hAnsi="Times New Roman" w:cs="Times New Roman"/>
          <w:sz w:val="28"/>
          <w:szCs w:val="28"/>
        </w:rPr>
        <w:t xml:space="preserve">В старшей и подготовительной </w:t>
      </w:r>
      <w:r w:rsidR="004B5906">
        <w:rPr>
          <w:rFonts w:ascii="Times New Roman" w:hAnsi="Times New Roman" w:cs="Times New Roman"/>
          <w:sz w:val="28"/>
          <w:szCs w:val="28"/>
        </w:rPr>
        <w:t xml:space="preserve">к школе </w:t>
      </w:r>
      <w:r w:rsidRPr="00FE41B6">
        <w:rPr>
          <w:rFonts w:ascii="Times New Roman" w:hAnsi="Times New Roman" w:cs="Times New Roman"/>
          <w:sz w:val="28"/>
          <w:szCs w:val="28"/>
        </w:rPr>
        <w:t>группе уже не нужны детальные обсуждения, дети просто выбирают то, чем хотят заниматься. Если желающих пойти в один це</w:t>
      </w:r>
      <w:r w:rsidR="00CC7830">
        <w:rPr>
          <w:rFonts w:ascii="Times New Roman" w:hAnsi="Times New Roman" w:cs="Times New Roman"/>
          <w:sz w:val="28"/>
          <w:szCs w:val="28"/>
        </w:rPr>
        <w:t>нтр больше, чем обозначено на «Доске выбора»</w:t>
      </w:r>
      <w:r w:rsidRPr="00FE41B6">
        <w:rPr>
          <w:rFonts w:ascii="Times New Roman" w:hAnsi="Times New Roman" w:cs="Times New Roman"/>
          <w:sz w:val="28"/>
          <w:szCs w:val="28"/>
        </w:rPr>
        <w:t>, дети договариваются между собой, кто-то должен уступить.</w:t>
      </w:r>
    </w:p>
    <w:p w:rsidR="005D36D6" w:rsidRPr="00FE41B6" w:rsidRDefault="005D36D6" w:rsidP="00E54F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479611" cy="1109669"/>
            <wp:effectExtent l="0" t="190500" r="0" b="16700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8575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479786" cy="110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397F" w:rsidRDefault="008A49CA" w:rsidP="00E54F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41B6">
        <w:rPr>
          <w:rFonts w:ascii="Times New Roman" w:hAnsi="Times New Roman" w:cs="Times New Roman"/>
          <w:sz w:val="28"/>
          <w:szCs w:val="28"/>
        </w:rPr>
        <w:t>После беседы воспита</w:t>
      </w:r>
      <w:r w:rsidR="004B5906">
        <w:rPr>
          <w:rFonts w:ascii="Times New Roman" w:hAnsi="Times New Roman" w:cs="Times New Roman"/>
          <w:sz w:val="28"/>
          <w:szCs w:val="28"/>
        </w:rPr>
        <w:t>тель определяет время, в течение</w:t>
      </w:r>
      <w:r w:rsidRPr="00FE41B6">
        <w:rPr>
          <w:rFonts w:ascii="Times New Roman" w:hAnsi="Times New Roman" w:cs="Times New Roman"/>
          <w:sz w:val="28"/>
          <w:szCs w:val="28"/>
        </w:rPr>
        <w:t xml:space="preserve"> которого ребята будут заниматься</w:t>
      </w:r>
      <w:r w:rsidR="00837D5E" w:rsidRPr="00FE41B6">
        <w:rPr>
          <w:rFonts w:ascii="Times New Roman" w:hAnsi="Times New Roman" w:cs="Times New Roman"/>
          <w:sz w:val="28"/>
          <w:szCs w:val="28"/>
        </w:rPr>
        <w:t xml:space="preserve"> самостоятельной деятельностью (</w:t>
      </w:r>
      <w:r w:rsidRPr="00FE41B6">
        <w:rPr>
          <w:rFonts w:ascii="Times New Roman" w:hAnsi="Times New Roman" w:cs="Times New Roman"/>
          <w:sz w:val="28"/>
          <w:szCs w:val="28"/>
        </w:rPr>
        <w:t>например, 20 минут) и договаривается с детьми о том, что они заканчивают игру сразу после того, как прозвучит сигнал (звон колокольчика или музыка). По окончании работы дети снова собираются в круг для анализа результата своей деятельности и воспитатель спрашивает</w:t>
      </w:r>
      <w:proofErr w:type="gramStart"/>
      <w:r w:rsidRPr="00FE41B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E41B6">
        <w:rPr>
          <w:rFonts w:ascii="Times New Roman" w:hAnsi="Times New Roman" w:cs="Times New Roman"/>
          <w:sz w:val="28"/>
          <w:szCs w:val="28"/>
        </w:rPr>
        <w:t xml:space="preserve"> « Что ты делал</w:t>
      </w:r>
      <w:r w:rsidR="00837D5E" w:rsidRPr="00FE41B6">
        <w:rPr>
          <w:rFonts w:ascii="Times New Roman" w:hAnsi="Times New Roman" w:cs="Times New Roman"/>
          <w:sz w:val="28"/>
          <w:szCs w:val="28"/>
        </w:rPr>
        <w:t>? И что ты об этом думаешь?»</w:t>
      </w:r>
      <w:proofErr w:type="gramStart"/>
      <w:r w:rsidR="00837D5E" w:rsidRPr="00FE41B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8A49CA" w:rsidRDefault="00837D5E" w:rsidP="00E54F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41B6">
        <w:rPr>
          <w:rFonts w:ascii="Times New Roman" w:hAnsi="Times New Roman" w:cs="Times New Roman"/>
          <w:sz w:val="28"/>
          <w:szCs w:val="28"/>
        </w:rPr>
        <w:t xml:space="preserve"> « Доволен ли ты результатом своей работы?»</w:t>
      </w:r>
      <w:proofErr w:type="gramStart"/>
      <w:r w:rsidRPr="00FE41B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E41B6">
        <w:rPr>
          <w:rFonts w:ascii="Times New Roman" w:hAnsi="Times New Roman" w:cs="Times New Roman"/>
          <w:sz w:val="28"/>
          <w:szCs w:val="28"/>
        </w:rPr>
        <w:t xml:space="preserve"> «Получилось ли у тебя то,  что ты задумал?».</w:t>
      </w:r>
    </w:p>
    <w:p w:rsidR="00667374" w:rsidRPr="00FE41B6" w:rsidRDefault="00667374" w:rsidP="00E54F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424250" cy="152400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8608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0059" cy="15276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7830" w:rsidRDefault="00837D5E" w:rsidP="00E54F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41B6">
        <w:rPr>
          <w:rFonts w:ascii="Times New Roman" w:hAnsi="Times New Roman" w:cs="Times New Roman"/>
          <w:sz w:val="28"/>
          <w:szCs w:val="28"/>
        </w:rPr>
        <w:t>Для отве</w:t>
      </w:r>
      <w:r w:rsidR="00166338">
        <w:rPr>
          <w:rFonts w:ascii="Times New Roman" w:hAnsi="Times New Roman" w:cs="Times New Roman"/>
          <w:sz w:val="28"/>
          <w:szCs w:val="28"/>
        </w:rPr>
        <w:t>та у ребенка есть набор значков</w:t>
      </w:r>
      <w:r w:rsidR="004B5906">
        <w:rPr>
          <w:rFonts w:ascii="Times New Roman" w:hAnsi="Times New Roman" w:cs="Times New Roman"/>
          <w:sz w:val="28"/>
          <w:szCs w:val="28"/>
        </w:rPr>
        <w:t>, с помощью которых он отвечает</w:t>
      </w:r>
      <w:r w:rsidR="004F57EA">
        <w:rPr>
          <w:rFonts w:ascii="Times New Roman" w:hAnsi="Times New Roman" w:cs="Times New Roman"/>
          <w:sz w:val="28"/>
          <w:szCs w:val="28"/>
        </w:rPr>
        <w:t>(например,</w:t>
      </w:r>
      <w:r w:rsidR="00CC7830">
        <w:rPr>
          <w:rFonts w:ascii="Times New Roman" w:hAnsi="Times New Roman" w:cs="Times New Roman"/>
          <w:sz w:val="28"/>
          <w:szCs w:val="28"/>
        </w:rPr>
        <w:t>смайлики)</w:t>
      </w:r>
      <w:r w:rsidR="004F57EA">
        <w:rPr>
          <w:rFonts w:ascii="Times New Roman" w:hAnsi="Times New Roman" w:cs="Times New Roman"/>
          <w:sz w:val="28"/>
          <w:szCs w:val="28"/>
        </w:rPr>
        <w:t>.</w:t>
      </w:r>
    </w:p>
    <w:p w:rsidR="00CC7830" w:rsidRDefault="00CC7830" w:rsidP="00E54F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73974" cy="1180438"/>
            <wp:effectExtent l="0" t="190500" r="0" b="17272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8581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576367" cy="11822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7D5E" w:rsidRDefault="00837D5E" w:rsidP="00E54F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41B6">
        <w:rPr>
          <w:rFonts w:ascii="Times New Roman" w:hAnsi="Times New Roman" w:cs="Times New Roman"/>
          <w:sz w:val="28"/>
          <w:szCs w:val="28"/>
        </w:rPr>
        <w:t xml:space="preserve"> После анализа оценки результатов, дети могут перейт</w:t>
      </w:r>
      <w:r w:rsidR="00C3397F">
        <w:rPr>
          <w:rFonts w:ascii="Times New Roman" w:hAnsi="Times New Roman" w:cs="Times New Roman"/>
          <w:sz w:val="28"/>
          <w:szCs w:val="28"/>
        </w:rPr>
        <w:t>и в другой центр, поместив в него</w:t>
      </w:r>
      <w:r w:rsidRPr="00FE41B6">
        <w:rPr>
          <w:rFonts w:ascii="Times New Roman" w:hAnsi="Times New Roman" w:cs="Times New Roman"/>
          <w:sz w:val="28"/>
          <w:szCs w:val="28"/>
        </w:rPr>
        <w:t xml:space="preserve"> свою фотографию.</w:t>
      </w:r>
    </w:p>
    <w:p w:rsidR="005D36D6" w:rsidRPr="00FE41B6" w:rsidRDefault="005D36D6" w:rsidP="00E54F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7D5E" w:rsidRDefault="00CC7830" w:rsidP="00E54F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Использование «Доски выбора» </w:t>
      </w:r>
      <w:r w:rsidR="00837D5E" w:rsidRPr="00FE41B6">
        <w:rPr>
          <w:rFonts w:ascii="Times New Roman" w:hAnsi="Times New Roman" w:cs="Times New Roman"/>
          <w:sz w:val="28"/>
          <w:szCs w:val="28"/>
        </w:rPr>
        <w:t xml:space="preserve"> помогает организовать самостоятельную деятельность детей, учитывать их интересы, учит планирова</w:t>
      </w:r>
      <w:r w:rsidR="004F57EA">
        <w:rPr>
          <w:rFonts w:ascii="Times New Roman" w:hAnsi="Times New Roman" w:cs="Times New Roman"/>
          <w:sz w:val="28"/>
          <w:szCs w:val="28"/>
        </w:rPr>
        <w:t>ть свою деятельность и самостоятельно</w:t>
      </w:r>
      <w:r w:rsidR="00837D5E" w:rsidRPr="00FE41B6">
        <w:rPr>
          <w:rFonts w:ascii="Times New Roman" w:hAnsi="Times New Roman" w:cs="Times New Roman"/>
          <w:sz w:val="28"/>
          <w:szCs w:val="28"/>
        </w:rPr>
        <w:t xml:space="preserve"> делать выбор, экономить время, не конфликтовать, не ссориться, чувствовать себя комфортно.</w:t>
      </w:r>
    </w:p>
    <w:p w:rsidR="005D36D6" w:rsidRPr="00FE41B6" w:rsidRDefault="005D36D6" w:rsidP="00E54F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54168" cy="1390576"/>
            <wp:effectExtent l="0" t="228600" r="0" b="21018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8594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852104" cy="13890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D36D6" w:rsidRPr="00FE41B6" w:rsidSect="00FD65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996"/>
    <w:rsid w:val="0010370D"/>
    <w:rsid w:val="00166338"/>
    <w:rsid w:val="0019703C"/>
    <w:rsid w:val="0031269C"/>
    <w:rsid w:val="004B5906"/>
    <w:rsid w:val="004F091C"/>
    <w:rsid w:val="004F57EA"/>
    <w:rsid w:val="005671CD"/>
    <w:rsid w:val="00591CA5"/>
    <w:rsid w:val="005D36D6"/>
    <w:rsid w:val="00667374"/>
    <w:rsid w:val="00744311"/>
    <w:rsid w:val="00837D5E"/>
    <w:rsid w:val="008A49CA"/>
    <w:rsid w:val="008E2F83"/>
    <w:rsid w:val="00926883"/>
    <w:rsid w:val="00953E7B"/>
    <w:rsid w:val="009A1BDE"/>
    <w:rsid w:val="009B3F43"/>
    <w:rsid w:val="00C3397F"/>
    <w:rsid w:val="00CB5710"/>
    <w:rsid w:val="00CC7830"/>
    <w:rsid w:val="00D717A0"/>
    <w:rsid w:val="00E54F85"/>
    <w:rsid w:val="00F332AC"/>
    <w:rsid w:val="00F54996"/>
    <w:rsid w:val="00FD6580"/>
    <w:rsid w:val="00FE41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71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71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71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71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668</Words>
  <Characters>3812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351</dc:creator>
  <cp:lastModifiedBy>Пользователь</cp:lastModifiedBy>
  <cp:revision>2</cp:revision>
  <cp:lastPrinted>2021-11-25T12:16:00Z</cp:lastPrinted>
  <dcterms:created xsi:type="dcterms:W3CDTF">2022-01-14T15:49:00Z</dcterms:created>
  <dcterms:modified xsi:type="dcterms:W3CDTF">2022-01-14T15:49:00Z</dcterms:modified>
</cp:coreProperties>
</file>